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BF" w:rsidRDefault="00DD4BBF" w:rsidP="00C806BE">
      <w:pPr>
        <w:pStyle w:val="a5"/>
        <w:ind w:left="4820"/>
        <w:jc w:val="both"/>
        <w:rPr>
          <w:bCs/>
        </w:rPr>
      </w:pPr>
      <w:bookmarkStart w:id="0" w:name="_GoBack"/>
      <w:bookmarkEnd w:id="0"/>
      <w:r w:rsidRPr="00DD4BBF">
        <w:rPr>
          <w:bCs/>
        </w:rPr>
        <w:t xml:space="preserve">                               </w:t>
      </w:r>
      <w:r>
        <w:rPr>
          <w:bCs/>
        </w:rPr>
        <w:t>УТВЕРЖДАЮ:</w:t>
      </w:r>
    </w:p>
    <w:p w:rsidR="00DD4BBF" w:rsidRPr="00006DC2" w:rsidRDefault="0059786F" w:rsidP="00C806BE">
      <w:pPr>
        <w:pStyle w:val="a5"/>
        <w:tabs>
          <w:tab w:val="left" w:pos="5954"/>
        </w:tabs>
        <w:ind w:left="4820"/>
        <w:rPr>
          <w:bCs/>
        </w:rPr>
      </w:pPr>
      <w:proofErr w:type="spellStart"/>
      <w:r>
        <w:rPr>
          <w:bCs/>
        </w:rPr>
        <w:t>И.о</w:t>
      </w:r>
      <w:proofErr w:type="spellEnd"/>
      <w:r>
        <w:rPr>
          <w:bCs/>
        </w:rPr>
        <w:t>. Начальника управления делами -руководителя а</w:t>
      </w:r>
      <w:r w:rsidR="00DD4BBF">
        <w:rPr>
          <w:bCs/>
        </w:rPr>
        <w:t>ппарата</w:t>
      </w:r>
      <w:r w:rsidR="00006DC2" w:rsidRPr="00006DC2">
        <w:rPr>
          <w:bCs/>
        </w:rPr>
        <w:t xml:space="preserve"> </w:t>
      </w:r>
      <w:r>
        <w:rPr>
          <w:bCs/>
        </w:rPr>
        <w:t>филиала ПАО «МРСК Центра» -«Костромаэнерго»</w:t>
      </w:r>
    </w:p>
    <w:p w:rsidR="008F7570" w:rsidRPr="00423319" w:rsidRDefault="00DD4BBF" w:rsidP="00C806BE">
      <w:pPr>
        <w:pStyle w:val="a5"/>
        <w:tabs>
          <w:tab w:val="left" w:pos="5954"/>
        </w:tabs>
        <w:ind w:left="4820" w:hanging="708"/>
        <w:jc w:val="both"/>
        <w:rPr>
          <w:bCs/>
          <w:sz w:val="28"/>
          <w:szCs w:val="28"/>
        </w:rPr>
      </w:pPr>
      <w:r w:rsidRPr="00DD4BBF">
        <w:rPr>
          <w:bCs/>
        </w:rPr>
        <w:t xml:space="preserve">                                                                                                                               </w:t>
      </w:r>
      <w:r w:rsidR="00427B08">
        <w:rPr>
          <w:bCs/>
        </w:rPr>
        <w:t xml:space="preserve">               </w:t>
      </w:r>
      <w:r w:rsidR="0059786F">
        <w:rPr>
          <w:bCs/>
        </w:rPr>
        <w:t>_</w:t>
      </w:r>
      <w:r>
        <w:rPr>
          <w:bCs/>
        </w:rPr>
        <w:t>___</w:t>
      </w:r>
      <w:r w:rsidR="00C806BE">
        <w:rPr>
          <w:bCs/>
        </w:rPr>
        <w:t>_______________</w:t>
      </w:r>
      <w:r>
        <w:rPr>
          <w:bCs/>
        </w:rPr>
        <w:t>___</w:t>
      </w:r>
      <w:r w:rsidR="0059786F">
        <w:rPr>
          <w:bCs/>
        </w:rPr>
        <w:t>В.Е. Семенова</w:t>
      </w:r>
      <w:r w:rsidR="008F7570" w:rsidRPr="00423319">
        <w:rPr>
          <w:bCs/>
          <w:sz w:val="28"/>
          <w:szCs w:val="28"/>
        </w:rPr>
        <w:tab/>
      </w:r>
    </w:p>
    <w:p w:rsidR="00DD4BBF" w:rsidRPr="00DD4BBF" w:rsidRDefault="008F7570" w:rsidP="008F7570">
      <w:pPr>
        <w:pStyle w:val="Framecontents"/>
        <w:ind w:right="30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507583">
        <w:rPr>
          <w:bCs/>
          <w:sz w:val="28"/>
          <w:szCs w:val="28"/>
        </w:rPr>
        <w:t xml:space="preserve">                            </w:t>
      </w:r>
      <w:r w:rsidR="00ED164E" w:rsidRPr="00ED164E">
        <w:rPr>
          <w:bCs/>
          <w:sz w:val="28"/>
          <w:szCs w:val="28"/>
        </w:rPr>
        <w:t xml:space="preserve">                        </w:t>
      </w:r>
      <w:r w:rsidR="00ED164E" w:rsidRPr="00FC6A05">
        <w:rPr>
          <w:bCs/>
          <w:sz w:val="28"/>
          <w:szCs w:val="28"/>
        </w:rPr>
        <w:t xml:space="preserve"> </w:t>
      </w:r>
    </w:p>
    <w:p w:rsidR="00DD4BBF" w:rsidRPr="00DD4BBF" w:rsidRDefault="00DD4BBF" w:rsidP="008F7570">
      <w:pPr>
        <w:pStyle w:val="Framecontents"/>
        <w:ind w:right="306"/>
        <w:rPr>
          <w:bCs/>
          <w:sz w:val="28"/>
          <w:szCs w:val="28"/>
        </w:rPr>
      </w:pPr>
    </w:p>
    <w:p w:rsidR="008F7570" w:rsidRPr="00131D02" w:rsidRDefault="00DD4BBF" w:rsidP="008F7570">
      <w:pPr>
        <w:pStyle w:val="Framecontents"/>
        <w:ind w:right="306"/>
        <w:rPr>
          <w:rFonts w:ascii="Arial" w:hAnsi="Arial" w:cs="Arial"/>
        </w:rPr>
      </w:pPr>
      <w:r w:rsidRPr="00DD4BBF">
        <w:rPr>
          <w:bCs/>
          <w:sz w:val="28"/>
          <w:szCs w:val="28"/>
        </w:rPr>
        <w:t xml:space="preserve">                                             </w:t>
      </w:r>
      <w:r w:rsidR="0059786F">
        <w:rPr>
          <w:bCs/>
          <w:sz w:val="28"/>
          <w:szCs w:val="28"/>
        </w:rPr>
        <w:t xml:space="preserve">                             </w:t>
      </w:r>
      <w:r w:rsidRPr="00DD4BBF">
        <w:rPr>
          <w:bCs/>
          <w:sz w:val="28"/>
          <w:szCs w:val="28"/>
        </w:rPr>
        <w:t xml:space="preserve">     </w:t>
      </w:r>
      <w:r w:rsidR="0059786F">
        <w:rPr>
          <w:bCs/>
          <w:sz w:val="28"/>
          <w:szCs w:val="28"/>
        </w:rPr>
        <w:t xml:space="preserve">      </w:t>
      </w:r>
      <w:r w:rsidR="00507583">
        <w:rPr>
          <w:bCs/>
          <w:sz w:val="28"/>
          <w:szCs w:val="28"/>
        </w:rPr>
        <w:t xml:space="preserve"> «</w:t>
      </w:r>
      <w:r w:rsidR="0059786F">
        <w:rPr>
          <w:bCs/>
          <w:sz w:val="28"/>
          <w:szCs w:val="28"/>
        </w:rPr>
        <w:t>14</w:t>
      </w:r>
      <w:r w:rsidR="00006DC2">
        <w:rPr>
          <w:bCs/>
          <w:sz w:val="28"/>
          <w:szCs w:val="28"/>
        </w:rPr>
        <w:t xml:space="preserve">» </w:t>
      </w:r>
      <w:r w:rsidR="0059786F">
        <w:rPr>
          <w:bCs/>
          <w:sz w:val="28"/>
          <w:szCs w:val="28"/>
        </w:rPr>
        <w:t>сентября</w:t>
      </w:r>
      <w:r w:rsidR="00006DC2">
        <w:rPr>
          <w:bCs/>
          <w:sz w:val="28"/>
          <w:szCs w:val="28"/>
        </w:rPr>
        <w:t xml:space="preserve"> 2020</w:t>
      </w:r>
      <w:r w:rsidR="008F7570">
        <w:rPr>
          <w:bCs/>
          <w:sz w:val="28"/>
          <w:szCs w:val="28"/>
        </w:rPr>
        <w:t xml:space="preserve"> </w:t>
      </w:r>
      <w:r w:rsidR="008F7570" w:rsidRPr="00423319">
        <w:rPr>
          <w:bCs/>
          <w:sz w:val="28"/>
          <w:szCs w:val="28"/>
        </w:rPr>
        <w:t>г</w:t>
      </w:r>
      <w:r w:rsidR="008F7570">
        <w:rPr>
          <w:bCs/>
          <w:sz w:val="28"/>
          <w:szCs w:val="28"/>
        </w:rPr>
        <w:t>ода</w:t>
      </w:r>
    </w:p>
    <w:p w:rsidR="008F7570" w:rsidRPr="00487E0F" w:rsidRDefault="008F7570" w:rsidP="008F7570">
      <w:pPr>
        <w:pStyle w:val="Framecontents"/>
        <w:rPr>
          <w:rFonts w:ascii="Arial" w:hAnsi="Arial" w:cs="Arial"/>
        </w:rPr>
      </w:pPr>
    </w:p>
    <w:p w:rsidR="008F7570" w:rsidRPr="00487E0F" w:rsidRDefault="008F7570" w:rsidP="008F7570">
      <w:pPr>
        <w:pStyle w:val="Framecontents"/>
        <w:rPr>
          <w:rFonts w:ascii="Arial" w:hAnsi="Arial" w:cs="Arial"/>
        </w:rPr>
      </w:pPr>
    </w:p>
    <w:p w:rsidR="008F7570" w:rsidRPr="00487E0F" w:rsidRDefault="008F7570" w:rsidP="008F7570">
      <w:pPr>
        <w:pStyle w:val="Framecontents"/>
        <w:rPr>
          <w:rFonts w:ascii="Arial" w:hAnsi="Arial" w:cs="Arial"/>
        </w:rPr>
      </w:pPr>
    </w:p>
    <w:p w:rsidR="008F7570" w:rsidRPr="00487E0F" w:rsidRDefault="008F7570" w:rsidP="008F7570">
      <w:pPr>
        <w:pStyle w:val="Framecontents"/>
        <w:rPr>
          <w:rFonts w:ascii="Arial" w:hAnsi="Arial" w:cs="Arial"/>
        </w:rPr>
      </w:pPr>
    </w:p>
    <w:p w:rsidR="008F7570" w:rsidRDefault="008F7570" w:rsidP="008F7570"/>
    <w:p w:rsidR="008F7570" w:rsidRDefault="008F7570" w:rsidP="008F7570"/>
    <w:p w:rsidR="008F7570" w:rsidRPr="0017733F" w:rsidRDefault="008F7570" w:rsidP="00EA53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733F">
        <w:rPr>
          <w:rFonts w:ascii="Times New Roman" w:hAnsi="Times New Roman" w:cs="Times New Roman"/>
          <w:b/>
          <w:sz w:val="32"/>
          <w:szCs w:val="32"/>
        </w:rPr>
        <w:t xml:space="preserve">Техническое задание на поставку </w:t>
      </w:r>
      <w:r w:rsidR="00EA5359">
        <w:rPr>
          <w:rFonts w:ascii="Times New Roman" w:hAnsi="Times New Roman" w:cs="Times New Roman"/>
          <w:b/>
          <w:sz w:val="32"/>
          <w:szCs w:val="32"/>
        </w:rPr>
        <w:t>мебели</w:t>
      </w:r>
      <w:r w:rsidRPr="0017733F">
        <w:rPr>
          <w:rFonts w:ascii="Times New Roman" w:hAnsi="Times New Roman" w:cs="Times New Roman"/>
          <w:b/>
          <w:sz w:val="32"/>
          <w:szCs w:val="32"/>
        </w:rPr>
        <w:t xml:space="preserve"> для нужд </w:t>
      </w:r>
      <w:r w:rsidR="007C2B1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59786F">
        <w:rPr>
          <w:rFonts w:ascii="Times New Roman" w:hAnsi="Times New Roman" w:cs="Times New Roman"/>
          <w:b/>
          <w:sz w:val="32"/>
          <w:szCs w:val="32"/>
        </w:rPr>
        <w:t>Филиала</w:t>
      </w:r>
      <w:r w:rsidR="00BB4BE6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="00006DC2">
        <w:rPr>
          <w:rFonts w:ascii="Times New Roman" w:hAnsi="Times New Roman" w:cs="Times New Roman"/>
          <w:b/>
          <w:sz w:val="32"/>
          <w:szCs w:val="32"/>
        </w:rPr>
        <w:t>АО «МРСК Центра»</w:t>
      </w:r>
      <w:r w:rsidR="0059786F">
        <w:rPr>
          <w:rFonts w:ascii="Times New Roman" w:hAnsi="Times New Roman" w:cs="Times New Roman"/>
          <w:b/>
          <w:sz w:val="32"/>
          <w:szCs w:val="32"/>
        </w:rPr>
        <w:t xml:space="preserve"> - «Костромаэнерго»</w:t>
      </w:r>
      <w:r w:rsidR="00006DC2">
        <w:rPr>
          <w:rFonts w:ascii="Times New Roman" w:hAnsi="Times New Roman" w:cs="Times New Roman"/>
          <w:b/>
          <w:sz w:val="32"/>
          <w:szCs w:val="32"/>
        </w:rPr>
        <w:t xml:space="preserve"> на 2020</w:t>
      </w:r>
      <w:r w:rsidRPr="0017733F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17733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86F">
        <w:rPr>
          <w:rFonts w:ascii="Times New Roman" w:hAnsi="Times New Roman" w:cs="Times New Roman"/>
          <w:sz w:val="28"/>
          <w:szCs w:val="28"/>
        </w:rPr>
        <w:t>Кострома</w:t>
      </w:r>
    </w:p>
    <w:p w:rsidR="008F7570" w:rsidRDefault="008F7570" w:rsidP="008F7570">
      <w:pPr>
        <w:rPr>
          <w:rFonts w:ascii="Times New Roman" w:hAnsi="Times New Roman" w:cs="Times New Roman"/>
          <w:sz w:val="28"/>
          <w:szCs w:val="28"/>
        </w:rPr>
      </w:pPr>
    </w:p>
    <w:p w:rsidR="008F7570" w:rsidRDefault="008F7570" w:rsidP="008F7570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C806BE" w:rsidRPr="0017733F" w:rsidRDefault="00C806BE" w:rsidP="008F7570">
      <w:pPr>
        <w:ind w:firstLine="1134"/>
        <w:rPr>
          <w:rFonts w:ascii="Times New Roman" w:hAnsi="Times New Roman" w:cs="Times New Roman"/>
          <w:sz w:val="28"/>
          <w:szCs w:val="28"/>
        </w:rPr>
      </w:pP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lastRenderedPageBreak/>
        <w:t>Предмет закупки</w:t>
      </w:r>
      <w:r w:rsidRPr="00FF4625">
        <w:rPr>
          <w:rFonts w:ascii="Times New Roman" w:hAnsi="Times New Roman" w:cs="Times New Roman"/>
          <w:sz w:val="28"/>
          <w:szCs w:val="28"/>
        </w:rPr>
        <w:t>: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</w:t>
      </w:r>
      <w:r w:rsidR="00EA5359">
        <w:rPr>
          <w:rFonts w:ascii="Times New Roman" w:hAnsi="Times New Roman" w:cs="Times New Roman"/>
          <w:sz w:val="28"/>
          <w:szCs w:val="28"/>
        </w:rPr>
        <w:t>Мебель, согласно таблице №1.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</w:t>
      </w:r>
      <w:r w:rsidR="008F7570" w:rsidRPr="00FF4625">
        <w:rPr>
          <w:rFonts w:ascii="Times New Roman" w:hAnsi="Times New Roman" w:cs="Times New Roman"/>
          <w:sz w:val="28"/>
          <w:szCs w:val="28"/>
        </w:rPr>
        <w:t>Т</w:t>
      </w:r>
      <w:r w:rsidR="008F7570" w:rsidRPr="00FF4625">
        <w:rPr>
          <w:rFonts w:ascii="Times New Roman" w:hAnsi="Times New Roman" w:cs="Times New Roman"/>
          <w:bCs/>
          <w:sz w:val="28"/>
          <w:szCs w:val="28"/>
        </w:rPr>
        <w:t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закупочные процедуры).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</w:t>
      </w:r>
      <w:r w:rsidR="008F7570" w:rsidRPr="00FF4625">
        <w:rPr>
          <w:rFonts w:ascii="Times New Roman" w:hAnsi="Times New Roman" w:cs="Times New Roman"/>
          <w:sz w:val="28"/>
          <w:szCs w:val="28"/>
        </w:rPr>
        <w:t>Товар   должен    соответствовать  требованиям</w:t>
      </w:r>
      <w:r w:rsidR="008F7570" w:rsidRPr="00FF4625">
        <w:rPr>
          <w:rFonts w:ascii="Times New Roman" w:hAnsi="Times New Roman" w:cs="Times New Roman"/>
          <w:sz w:val="28"/>
          <w:szCs w:val="28"/>
        </w:rPr>
        <w:tab/>
        <w:t xml:space="preserve">   действующих на территории Российской Федерации нормативно-технических документов.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spacing w:line="240" w:lineRule="auto"/>
        <w:ind w:left="1134" w:right="164" w:firstLine="0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>Реквизиты заказчика</w:t>
      </w:r>
      <w:r w:rsidRPr="00FF4625">
        <w:rPr>
          <w:rFonts w:ascii="Times New Roman" w:hAnsi="Times New Roman" w:cs="Times New Roman"/>
          <w:sz w:val="28"/>
          <w:szCs w:val="28"/>
        </w:rPr>
        <w:t>:</w:t>
      </w:r>
    </w:p>
    <w:p w:rsidR="008F7570" w:rsidRPr="00FF4625" w:rsidRDefault="00ED1346" w:rsidP="008F7570">
      <w:pPr>
        <w:pStyle w:val="a3"/>
        <w:spacing w:line="240" w:lineRule="auto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F7570" w:rsidRPr="00FF4625">
        <w:rPr>
          <w:rFonts w:ascii="Times New Roman" w:hAnsi="Times New Roman" w:cs="Times New Roman"/>
          <w:bCs/>
          <w:sz w:val="28"/>
          <w:szCs w:val="28"/>
        </w:rPr>
        <w:t xml:space="preserve">Покупатель </w:t>
      </w:r>
      <w:r w:rsidR="00BB4BE6" w:rsidRPr="00FF4625">
        <w:rPr>
          <w:rFonts w:ascii="Times New Roman" w:hAnsi="Times New Roman" w:cs="Times New Roman"/>
          <w:sz w:val="28"/>
          <w:szCs w:val="28"/>
        </w:rPr>
        <w:t xml:space="preserve"> – П</w:t>
      </w:r>
      <w:r w:rsidR="00006DC2">
        <w:rPr>
          <w:rFonts w:ascii="Times New Roman" w:hAnsi="Times New Roman" w:cs="Times New Roman"/>
          <w:sz w:val="28"/>
          <w:szCs w:val="28"/>
        </w:rPr>
        <w:t>АО «МРСК Центра», 119017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, г. Москва, </w:t>
      </w:r>
      <w:r w:rsidR="00006DC2">
        <w:rPr>
          <w:rFonts w:ascii="Times New Roman" w:hAnsi="Times New Roman" w:cs="Times New Roman"/>
          <w:sz w:val="28"/>
          <w:szCs w:val="28"/>
        </w:rPr>
        <w:t>Малая Ордынка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 улица, </w:t>
      </w:r>
      <w:r w:rsidR="00006DC2">
        <w:rPr>
          <w:rFonts w:ascii="Times New Roman" w:hAnsi="Times New Roman" w:cs="Times New Roman"/>
          <w:sz w:val="28"/>
          <w:szCs w:val="28"/>
        </w:rPr>
        <w:t>д. 15</w:t>
      </w:r>
      <w:r w:rsidR="008F7570" w:rsidRPr="00FF4625">
        <w:rPr>
          <w:rFonts w:ascii="Times New Roman" w:hAnsi="Times New Roman" w:cs="Times New Roman"/>
          <w:sz w:val="28"/>
          <w:szCs w:val="28"/>
        </w:rPr>
        <w:t>.</w:t>
      </w:r>
    </w:p>
    <w:p w:rsidR="00006DC2" w:rsidRDefault="00ED1346" w:rsidP="00006DC2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8F7570" w:rsidRPr="00FF4625">
        <w:rPr>
          <w:rFonts w:ascii="Times New Roman" w:hAnsi="Times New Roman" w:cs="Times New Roman"/>
          <w:bCs/>
          <w:sz w:val="28"/>
          <w:szCs w:val="28"/>
        </w:rPr>
        <w:t xml:space="preserve">Грузополучатель </w:t>
      </w:r>
      <w:r w:rsidR="00BB4BE6" w:rsidRPr="00FF4625">
        <w:rPr>
          <w:rFonts w:ascii="Times New Roman" w:hAnsi="Times New Roman" w:cs="Times New Roman"/>
          <w:sz w:val="28"/>
          <w:szCs w:val="28"/>
        </w:rPr>
        <w:t xml:space="preserve"> – П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АО «МРСК Центра», </w:t>
      </w:r>
      <w:r w:rsidR="00C806BE">
        <w:rPr>
          <w:rFonts w:ascii="Times New Roman" w:hAnsi="Times New Roman" w:cs="Times New Roman"/>
          <w:sz w:val="28"/>
          <w:szCs w:val="28"/>
        </w:rPr>
        <w:t>156013</w:t>
      </w:r>
      <w:r w:rsidR="00006DC2" w:rsidRPr="00FF4625">
        <w:rPr>
          <w:rFonts w:ascii="Times New Roman" w:hAnsi="Times New Roman" w:cs="Times New Roman"/>
          <w:sz w:val="28"/>
          <w:szCs w:val="28"/>
        </w:rPr>
        <w:t xml:space="preserve">, г. </w:t>
      </w:r>
      <w:r w:rsidR="00C806BE">
        <w:rPr>
          <w:rFonts w:ascii="Times New Roman" w:hAnsi="Times New Roman" w:cs="Times New Roman"/>
          <w:sz w:val="28"/>
          <w:szCs w:val="28"/>
        </w:rPr>
        <w:t>Кострома</w:t>
      </w:r>
      <w:r w:rsidR="00006DC2" w:rsidRPr="00FF4625">
        <w:rPr>
          <w:rFonts w:ascii="Times New Roman" w:hAnsi="Times New Roman" w:cs="Times New Roman"/>
          <w:sz w:val="28"/>
          <w:szCs w:val="28"/>
        </w:rPr>
        <w:t xml:space="preserve">, </w:t>
      </w:r>
      <w:r w:rsidR="00C806BE">
        <w:rPr>
          <w:rFonts w:ascii="Times New Roman" w:hAnsi="Times New Roman" w:cs="Times New Roman"/>
          <w:sz w:val="28"/>
          <w:szCs w:val="28"/>
        </w:rPr>
        <w:t>Катушечная</w:t>
      </w:r>
      <w:r w:rsidR="00006DC2" w:rsidRPr="00FF4625">
        <w:rPr>
          <w:rFonts w:ascii="Times New Roman" w:hAnsi="Times New Roman" w:cs="Times New Roman"/>
          <w:sz w:val="28"/>
          <w:szCs w:val="28"/>
        </w:rPr>
        <w:t xml:space="preserve">, </w:t>
      </w:r>
      <w:r w:rsidR="00006DC2">
        <w:rPr>
          <w:rFonts w:ascii="Times New Roman" w:hAnsi="Times New Roman" w:cs="Times New Roman"/>
          <w:sz w:val="28"/>
          <w:szCs w:val="28"/>
        </w:rPr>
        <w:t>д. 15</w:t>
      </w:r>
      <w:r w:rsidR="00C806BE">
        <w:rPr>
          <w:rFonts w:ascii="Times New Roman" w:hAnsi="Times New Roman" w:cs="Times New Roman"/>
          <w:sz w:val="28"/>
          <w:szCs w:val="28"/>
        </w:rPr>
        <w:t>7</w:t>
      </w:r>
      <w:r w:rsidR="00006DC2" w:rsidRPr="00FF4625">
        <w:rPr>
          <w:rFonts w:ascii="Times New Roman" w:hAnsi="Times New Roman" w:cs="Times New Roman"/>
          <w:sz w:val="28"/>
          <w:szCs w:val="28"/>
        </w:rPr>
        <w:t>.</w:t>
      </w:r>
    </w:p>
    <w:p w:rsidR="008F7570" w:rsidRPr="00FF4625" w:rsidRDefault="00006DC2" w:rsidP="00006DC2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7570" w:rsidRPr="00FF4625">
        <w:rPr>
          <w:rFonts w:ascii="Times New Roman" w:hAnsi="Times New Roman" w:cs="Times New Roman"/>
          <w:i/>
          <w:sz w:val="28"/>
          <w:szCs w:val="28"/>
        </w:rPr>
        <w:t>Цена товара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 должна включать все затраты Поставщика, связанные с выполнением поставок, в том числе расходы на транспортировку товара до Покупателя  и разгрузку товара,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 Товара в адрес Покупателя,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>Поставка товара</w:t>
      </w:r>
      <w:r w:rsidRPr="00FF4625">
        <w:rPr>
          <w:rFonts w:ascii="Times New Roman" w:hAnsi="Times New Roman" w:cs="Times New Roman"/>
          <w:sz w:val="28"/>
          <w:szCs w:val="28"/>
        </w:rPr>
        <w:t>: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  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Поставка Товара осуществляется </w:t>
      </w:r>
      <w:r w:rsidR="00C05845">
        <w:rPr>
          <w:rFonts w:ascii="Times New Roman" w:hAnsi="Times New Roman" w:cs="Times New Roman"/>
          <w:sz w:val="28"/>
          <w:szCs w:val="28"/>
        </w:rPr>
        <w:t>с</w:t>
      </w:r>
      <w:r w:rsidR="00C05845" w:rsidRPr="00C05845">
        <w:rPr>
          <w:rFonts w:ascii="Times New Roman" w:hAnsi="Times New Roman" w:cs="Times New Roman"/>
          <w:sz w:val="28"/>
          <w:szCs w:val="28"/>
        </w:rPr>
        <w:t xml:space="preserve"> момента заключения договора до 30.11.2020 г.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  </w:t>
      </w:r>
      <w:r w:rsidR="008F7570" w:rsidRPr="00FF4625">
        <w:rPr>
          <w:rFonts w:ascii="Times New Roman" w:hAnsi="Times New Roman" w:cs="Times New Roman"/>
          <w:sz w:val="28"/>
          <w:szCs w:val="28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>Приемка товара: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  </w:t>
      </w:r>
      <w:r w:rsidR="008F7570" w:rsidRPr="00FF4625">
        <w:rPr>
          <w:rFonts w:ascii="Times New Roman" w:hAnsi="Times New Roman" w:cs="Times New Roman"/>
          <w:sz w:val="28"/>
          <w:szCs w:val="28"/>
        </w:rPr>
        <w:t xml:space="preserve">Приёмка товара по количеству и качеству производится с обязательным присутствием представителя Покупателя в момент фактического поступления товара Покупателю. </w:t>
      </w:r>
    </w:p>
    <w:p w:rsidR="008F7570" w:rsidRPr="00FF4625" w:rsidRDefault="008F7570" w:rsidP="008F7570">
      <w:pPr>
        <w:pStyle w:val="a3"/>
        <w:ind w:left="1134" w:right="164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При приемке товара представители Поставщика и Покупателя осуществляют:</w:t>
      </w:r>
    </w:p>
    <w:p w:rsidR="008F7570" w:rsidRPr="00FF4625" w:rsidRDefault="008F7570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>-</w:t>
      </w:r>
      <w:r w:rsidRPr="00FF4625">
        <w:rPr>
          <w:rFonts w:ascii="Times New Roman" w:hAnsi="Times New Roman" w:cs="Times New Roman"/>
          <w:sz w:val="28"/>
          <w:szCs w:val="28"/>
        </w:rPr>
        <w:tab/>
        <w:t>внешний осмотр тары и упаковки;</w:t>
      </w:r>
    </w:p>
    <w:p w:rsidR="008F7570" w:rsidRPr="00FF4625" w:rsidRDefault="008F7570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>-</w:t>
      </w:r>
      <w:r w:rsidRPr="00FF4625">
        <w:rPr>
          <w:rFonts w:ascii="Times New Roman" w:hAnsi="Times New Roman" w:cs="Times New Roman"/>
          <w:sz w:val="28"/>
          <w:szCs w:val="28"/>
        </w:rPr>
        <w:tab/>
        <w:t>проверку соответствия количества отгруженных и поступивших поставочных мест;</w:t>
      </w:r>
    </w:p>
    <w:p w:rsidR="008F7570" w:rsidRPr="00FF4625" w:rsidRDefault="008F7570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F4625">
        <w:rPr>
          <w:rFonts w:ascii="Times New Roman" w:hAnsi="Times New Roman" w:cs="Times New Roman"/>
          <w:sz w:val="28"/>
          <w:szCs w:val="28"/>
        </w:rPr>
        <w:tab/>
        <w:t>проверку соответствия содержимого упаковочным листам и характеристикам, указанным в товаросопроводительной документации.</w:t>
      </w:r>
    </w:p>
    <w:p w:rsidR="008F7570" w:rsidRPr="00FF4625" w:rsidRDefault="008F7570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>Результаты приемки оформляются актом приемки товара в соответствии с унифицированной формой № ТОРГ-1.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i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>Порядок и условия оплаты:</w:t>
      </w:r>
    </w:p>
    <w:p w:rsidR="008F7570" w:rsidRPr="00FF4625" w:rsidRDefault="00ED1346" w:rsidP="008F7570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</w:t>
      </w:r>
      <w:r w:rsidR="008F7570" w:rsidRPr="00FF4625">
        <w:rPr>
          <w:rFonts w:ascii="Times New Roman" w:hAnsi="Times New Roman" w:cs="Times New Roman"/>
          <w:sz w:val="28"/>
          <w:szCs w:val="28"/>
        </w:rPr>
        <w:t>Оплата Товара будет производиться денежными средствами в рублях, безналичным расчетом</w:t>
      </w:r>
      <w:r w:rsidR="007209E2" w:rsidRPr="00FF4625">
        <w:rPr>
          <w:rFonts w:ascii="Times New Roman" w:hAnsi="Times New Roman" w:cs="Times New Roman"/>
          <w:sz w:val="28"/>
          <w:szCs w:val="28"/>
        </w:rPr>
        <w:t xml:space="preserve"> </w:t>
      </w:r>
      <w:r w:rsidR="00CD2A65">
        <w:rPr>
          <w:rFonts w:ascii="Times New Roman" w:hAnsi="Times New Roman" w:cs="Times New Roman"/>
          <w:sz w:val="28"/>
          <w:szCs w:val="28"/>
        </w:rPr>
        <w:t>согласно условиям закупочной документации.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i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 xml:space="preserve">Срок поставки: </w:t>
      </w:r>
      <w:r w:rsidR="00C05845">
        <w:rPr>
          <w:rFonts w:ascii="Times New Roman" w:hAnsi="Times New Roman" w:cs="Times New Roman"/>
          <w:sz w:val="28"/>
          <w:szCs w:val="28"/>
        </w:rPr>
        <w:t>с</w:t>
      </w:r>
      <w:r w:rsidR="00C05845" w:rsidRPr="00C05845">
        <w:rPr>
          <w:rFonts w:ascii="Times New Roman" w:hAnsi="Times New Roman" w:cs="Times New Roman"/>
          <w:sz w:val="28"/>
          <w:szCs w:val="28"/>
        </w:rPr>
        <w:t xml:space="preserve"> момента закл</w:t>
      </w:r>
      <w:r w:rsidR="00C05845">
        <w:rPr>
          <w:rFonts w:ascii="Times New Roman" w:hAnsi="Times New Roman" w:cs="Times New Roman"/>
          <w:sz w:val="28"/>
          <w:szCs w:val="28"/>
        </w:rPr>
        <w:t>ючения договора до 30.11.2020 г</w:t>
      </w:r>
      <w:r w:rsidR="00143CEA" w:rsidRPr="00FF4625">
        <w:rPr>
          <w:rFonts w:ascii="Times New Roman" w:hAnsi="Times New Roman" w:cs="Times New Roman"/>
          <w:sz w:val="28"/>
          <w:szCs w:val="28"/>
        </w:rPr>
        <w:t>.</w:t>
      </w:r>
    </w:p>
    <w:p w:rsidR="008F7570" w:rsidRPr="00FF4625" w:rsidRDefault="008F7570" w:rsidP="008F7570">
      <w:pPr>
        <w:pStyle w:val="a3"/>
        <w:numPr>
          <w:ilvl w:val="0"/>
          <w:numId w:val="1"/>
        </w:numPr>
        <w:ind w:left="1134" w:right="164" w:firstLine="0"/>
        <w:rPr>
          <w:rFonts w:ascii="Times New Roman" w:hAnsi="Times New Roman" w:cs="Times New Roman"/>
          <w:i/>
          <w:sz w:val="28"/>
          <w:szCs w:val="28"/>
        </w:rPr>
      </w:pPr>
      <w:r w:rsidRPr="00FF4625">
        <w:rPr>
          <w:rFonts w:ascii="Times New Roman" w:hAnsi="Times New Roman" w:cs="Times New Roman"/>
          <w:i/>
          <w:sz w:val="28"/>
          <w:szCs w:val="28"/>
        </w:rPr>
        <w:t>Гарантии:</w:t>
      </w:r>
    </w:p>
    <w:p w:rsidR="00EA5359" w:rsidRDefault="00ED1346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  <w:r w:rsidRPr="00FF4625">
        <w:rPr>
          <w:rFonts w:ascii="Times New Roman" w:hAnsi="Times New Roman" w:cs="Times New Roman"/>
          <w:sz w:val="28"/>
          <w:szCs w:val="28"/>
        </w:rPr>
        <w:t xml:space="preserve">    </w:t>
      </w:r>
      <w:r w:rsidR="008F7570" w:rsidRPr="00FF4625">
        <w:rPr>
          <w:rFonts w:ascii="Times New Roman" w:hAnsi="Times New Roman" w:cs="Times New Roman"/>
          <w:sz w:val="28"/>
          <w:szCs w:val="28"/>
        </w:rPr>
        <w:t>Поставщик должен гарантировать, что предлагаемый товар,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 требованиям технических регламентов, национальных стандартов, техническим условиям и другим нормативным документам.</w:t>
      </w: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C806BE" w:rsidRDefault="00C806BE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C806BE" w:rsidRDefault="00C806BE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34BE6" w:rsidRDefault="00E34BE6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1134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Default="00EA5359" w:rsidP="00EA5359">
      <w:pPr>
        <w:pStyle w:val="a3"/>
        <w:ind w:left="0" w:right="164"/>
        <w:jc w:val="both"/>
        <w:rPr>
          <w:rFonts w:ascii="Times New Roman" w:hAnsi="Times New Roman" w:cs="Times New Roman"/>
          <w:sz w:val="28"/>
          <w:szCs w:val="28"/>
        </w:rPr>
      </w:pPr>
    </w:p>
    <w:p w:rsidR="00EA5359" w:rsidRPr="00EA5359" w:rsidRDefault="00EA5359" w:rsidP="00EA5359">
      <w:pPr>
        <w:pStyle w:val="a3"/>
        <w:ind w:left="0" w:right="164"/>
        <w:jc w:val="right"/>
        <w:rPr>
          <w:rFonts w:ascii="Times New Roman" w:hAnsi="Times New Roman" w:cs="Times New Roman"/>
          <w:sz w:val="24"/>
          <w:szCs w:val="24"/>
        </w:rPr>
      </w:pPr>
      <w:r w:rsidRPr="00EA5359">
        <w:rPr>
          <w:rFonts w:ascii="Times New Roman" w:hAnsi="Times New Roman" w:cs="Times New Roman"/>
          <w:sz w:val="24"/>
          <w:szCs w:val="24"/>
        </w:rPr>
        <w:lastRenderedPageBreak/>
        <w:t>Таблица №1</w:t>
      </w:r>
    </w:p>
    <w:p w:rsidR="00260977" w:rsidRPr="00EA5359" w:rsidRDefault="00EA5359" w:rsidP="00EA5359">
      <w:pPr>
        <w:pStyle w:val="a3"/>
        <w:ind w:left="0" w:right="164"/>
        <w:jc w:val="both"/>
        <w:rPr>
          <w:rFonts w:ascii="Times New Roman" w:hAnsi="Times New Roman" w:cs="Times New Roman"/>
          <w:sz w:val="24"/>
          <w:szCs w:val="24"/>
        </w:rPr>
      </w:pPr>
      <w:r w:rsidRPr="00EA5359">
        <w:rPr>
          <w:rFonts w:ascii="Times New Roman" w:hAnsi="Times New Roman" w:cs="Times New Roman"/>
          <w:sz w:val="24"/>
          <w:szCs w:val="24"/>
        </w:rPr>
        <w:t xml:space="preserve"> Перечень и характеристики мебели</w:t>
      </w:r>
    </w:p>
    <w:tbl>
      <w:tblPr>
        <w:tblStyle w:val="ab"/>
        <w:tblW w:w="9775" w:type="dxa"/>
        <w:tblLook w:val="04A0" w:firstRow="1" w:lastRow="0" w:firstColumn="1" w:lastColumn="0" w:noHBand="0" w:noVBand="1"/>
      </w:tblPr>
      <w:tblGrid>
        <w:gridCol w:w="609"/>
        <w:gridCol w:w="1890"/>
        <w:gridCol w:w="2652"/>
        <w:gridCol w:w="2938"/>
        <w:gridCol w:w="1686"/>
      </w:tblGrid>
      <w:tr w:rsidR="00EA5359" w:rsidRPr="00EA5359" w:rsidTr="00757F3C">
        <w:tc>
          <w:tcPr>
            <w:tcW w:w="609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7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3461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1940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</w:p>
        </w:tc>
        <w:tc>
          <w:tcPr>
            <w:tcW w:w="1858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E94B14" w:rsidRPr="004941B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1B9">
              <w:rPr>
                <w:rFonts w:ascii="Times New Roman" w:hAnsi="Times New Roman" w:cs="Times New Roman"/>
                <w:sz w:val="24"/>
                <w:szCs w:val="24"/>
              </w:rPr>
              <w:t>Стол переговорный</w:t>
            </w:r>
          </w:p>
          <w:p w:rsidR="0089716F" w:rsidRPr="004941B9" w:rsidRDefault="0089716F" w:rsidP="0089716F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1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4941B9">
              <w:rPr>
                <w:rFonts w:ascii="Times New Roman" w:hAnsi="Times New Roman" w:cs="Times New Roman"/>
                <w:sz w:val="24"/>
                <w:szCs w:val="24"/>
              </w:rPr>
              <w:t>П»-</w:t>
            </w:r>
            <w:proofErr w:type="gramEnd"/>
            <w:r w:rsidRPr="004941B9">
              <w:rPr>
                <w:rFonts w:ascii="Times New Roman" w:hAnsi="Times New Roman" w:cs="Times New Roman"/>
                <w:sz w:val="24"/>
                <w:szCs w:val="24"/>
              </w:rPr>
              <w:t>образный</w:t>
            </w:r>
          </w:p>
        </w:tc>
        <w:tc>
          <w:tcPr>
            <w:tcW w:w="3461" w:type="dxa"/>
          </w:tcPr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столешница </w:t>
            </w:r>
            <w:proofErr w:type="gramStart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gramEnd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 фрезерованный </w:t>
            </w:r>
            <w:proofErr w:type="spellStart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покраска RAL матовым лаком, золотая патина.</w:t>
            </w:r>
          </w:p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proofErr w:type="gramStart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gramEnd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 фрезерованный </w:t>
            </w:r>
            <w:proofErr w:type="spellStart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фрезерованными декоративными капителями, фрезерованными пилястрами, фрезерованным плинтусом, покраска RAL матовым лаком, золотая патина. Вставки по всем филёнкам из  фрезерованного декора в виде </w:t>
            </w:r>
            <w:proofErr w:type="spellStart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молдингов</w:t>
            </w:r>
            <w:proofErr w:type="spellEnd"/>
            <w:r w:rsidRPr="00EA5359">
              <w:rPr>
                <w:rFonts w:ascii="Times New Roman" w:hAnsi="Times New Roman" w:cs="Times New Roman"/>
                <w:sz w:val="24"/>
                <w:szCs w:val="24"/>
              </w:rPr>
              <w:t xml:space="preserve"> и резных "косичек".</w:t>
            </w:r>
          </w:p>
          <w:p w:rsidR="00EA5359" w:rsidRPr="00EA5359" w:rsidRDefault="00EA5359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Выводы под подключение техники (микрофона) и мобильного планшета, предусмотрены внутренние каналы для проводки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на 24 посадочных места</w:t>
            </w:r>
            <w:r w:rsidRPr="00EA5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Толщина столешницы 130 мм.</w:t>
            </w:r>
          </w:p>
        </w:tc>
        <w:tc>
          <w:tcPr>
            <w:tcW w:w="1940" w:type="dxa"/>
          </w:tcPr>
          <w:p w:rsidR="0089716F" w:rsidRPr="004941B9" w:rsidRDefault="0089716F" w:rsidP="008971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Ширина столешницы 1000 мм, общие габаритные размеры 7700(длина)х2900(ширина </w:t>
            </w:r>
            <w:proofErr w:type="gramStart"/>
            <w:r w:rsidRPr="004941B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общая)х</w:t>
            </w:r>
            <w:proofErr w:type="gramEnd"/>
            <w:r w:rsidRPr="004941B9">
              <w:rPr>
                <w:rFonts w:ascii="Times New Roman" w:eastAsia="Times New Roman" w:hAnsi="Times New Roman" w:cs="Times New Roman"/>
                <w:sz w:val="24"/>
                <w:szCs w:val="24"/>
              </w:rPr>
              <w:t>780(высота) мм;</w:t>
            </w:r>
          </w:p>
          <w:p w:rsidR="0089716F" w:rsidRPr="004941B9" w:rsidRDefault="0089716F" w:rsidP="00B834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3461" w:type="dxa"/>
          </w:tcPr>
          <w:p w:rsidR="00C6211C" w:rsidRPr="00C6211C" w:rsidRDefault="00C6211C" w:rsidP="00C6211C">
            <w:pPr>
              <w:pStyle w:val="a3"/>
              <w:ind w:left="37" w:right="164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столешница </w:t>
            </w:r>
            <w:r w:rsidR="007E4164" w:rsidRPr="00C6211C">
              <w:rPr>
                <w:rFonts w:ascii="Times New Roman" w:hAnsi="Times New Roman" w:cs="Times New Roman"/>
                <w:sz w:val="24"/>
                <w:szCs w:val="24"/>
              </w:rPr>
              <w:t>материал,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фрезерованный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покраска RAL матовым лаком, золотая патина.</w:t>
            </w:r>
          </w:p>
          <w:p w:rsidR="00C6211C" w:rsidRPr="00C6211C" w:rsidRDefault="00C6211C" w:rsidP="00C6211C">
            <w:pPr>
              <w:pStyle w:val="a3"/>
              <w:ind w:left="37" w:right="164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корпус </w:t>
            </w:r>
            <w:r w:rsidR="007E4164" w:rsidRPr="00C6211C">
              <w:rPr>
                <w:rFonts w:ascii="Times New Roman" w:hAnsi="Times New Roman" w:cs="Times New Roman"/>
                <w:sz w:val="24"/>
                <w:szCs w:val="24"/>
              </w:rPr>
              <w:t>материал,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фрезерованный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фрезерованными декоративными капителями, фрезерованными пилястрами, фрезерованным плинтусом, покраска RAL матовым лаком, золотая патина. Вставки по всем филёнкам из  фрезерованного декора в виде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молдингов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и резных "косичек".</w:t>
            </w:r>
          </w:p>
          <w:p w:rsidR="00EA5359" w:rsidRPr="00EA5359" w:rsidRDefault="00C6211C" w:rsidP="00C6211C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Выводы под подключение техники (микрофона) и мобильного планшета, предусмотрены внутренние каналы для проводки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на 5 посадочных мест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Толщина столешницы 130 мм.</w:t>
            </w:r>
          </w:p>
        </w:tc>
        <w:tc>
          <w:tcPr>
            <w:tcW w:w="1940" w:type="dxa"/>
          </w:tcPr>
          <w:p w:rsidR="007C6896" w:rsidRPr="00201E1D" w:rsidRDefault="00201E1D" w:rsidP="007C6896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ВхДхШ</w:t>
            </w:r>
            <w:r w:rsidR="007C6896" w:rsidRPr="00201E1D">
              <w:rPr>
                <w:rFonts w:ascii="Times New Roman" w:hAnsi="Times New Roman" w:cs="Times New Roman"/>
                <w:sz w:val="24"/>
                <w:szCs w:val="24"/>
              </w:rPr>
              <w:t xml:space="preserve"> (мм)</w:t>
            </w:r>
          </w:p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780х3600х700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Трибуна</w:t>
            </w:r>
          </w:p>
        </w:tc>
        <w:tc>
          <w:tcPr>
            <w:tcW w:w="3461" w:type="dxa"/>
          </w:tcPr>
          <w:p w:rsidR="00C6211C" w:rsidRPr="00C6211C" w:rsidRDefault="00C6211C" w:rsidP="00C6211C">
            <w:pPr>
              <w:pStyle w:val="a3"/>
              <w:ind w:left="37" w:right="164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фрезерованный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фрезерованными декоративными капителями, фрезерованными пилястрами, фрезерованным плинтусом, покраска RAL матовым лаком, золотая патина.</w:t>
            </w:r>
          </w:p>
          <w:p w:rsidR="00EA5359" w:rsidRPr="00EA5359" w:rsidRDefault="00C6211C" w:rsidP="00C6211C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Вставки по всем филёнкам из  фрезерованного декора в виде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молдингов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и резных "косичек".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Толщина верхней плоскости 25 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мм.</w:t>
            </w:r>
          </w:p>
        </w:tc>
        <w:tc>
          <w:tcPr>
            <w:tcW w:w="1940" w:type="dxa"/>
          </w:tcPr>
          <w:p w:rsidR="00201E1D" w:rsidRPr="00201E1D" w:rsidRDefault="00201E1D" w:rsidP="00201E1D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ВхДхШ (мм)</w:t>
            </w:r>
          </w:p>
          <w:p w:rsidR="00EA5359" w:rsidRPr="00EA5359" w:rsidRDefault="00C6211C" w:rsidP="005E2F7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1100х800х500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в комнату персонала</w:t>
            </w:r>
          </w:p>
        </w:tc>
        <w:tc>
          <w:tcPr>
            <w:tcW w:w="3461" w:type="dxa"/>
          </w:tcPr>
          <w:p w:rsidR="00EA5359" w:rsidRPr="00EA5359" w:rsidRDefault="00C6211C" w:rsidP="007E4164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меламин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egger</w:t>
            </w:r>
            <w:proofErr w:type="spellEnd"/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цвет </w:t>
            </w:r>
            <w:r w:rsidR="007E4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7E4164" w:rsidRPr="007E4164">
              <w:rPr>
                <w:rFonts w:ascii="Times New Roman" w:hAnsi="Times New Roman" w:cs="Times New Roman"/>
                <w:sz w:val="24"/>
                <w:szCs w:val="24"/>
              </w:rPr>
              <w:t xml:space="preserve"> 1013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противоударная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кромка 2 мм ПВХ, четыре встроенных тумбы 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>с габаритными размерами 750х600х650 мм</w:t>
            </w:r>
            <w:r w:rsidR="007E4164"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с выдвижными 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>ящиками в количестве 3 штук. Толщина столешницы 25 мм.</w:t>
            </w:r>
          </w:p>
        </w:tc>
        <w:tc>
          <w:tcPr>
            <w:tcW w:w="1940" w:type="dxa"/>
          </w:tcPr>
          <w:p w:rsidR="00B63A50" w:rsidRPr="00201E1D" w:rsidRDefault="00B63A50" w:rsidP="00B63A50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1D">
              <w:rPr>
                <w:rFonts w:ascii="Times New Roman" w:hAnsi="Times New Roman" w:cs="Times New Roman"/>
                <w:sz w:val="24"/>
                <w:szCs w:val="24"/>
              </w:rPr>
              <w:t>ВхДхШ (мм)</w:t>
            </w:r>
          </w:p>
          <w:p w:rsidR="00EA5359" w:rsidRPr="00EA5359" w:rsidRDefault="00C6211C" w:rsidP="00B21AE7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760х5500х700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в комнату персонала</w:t>
            </w:r>
          </w:p>
        </w:tc>
        <w:tc>
          <w:tcPr>
            <w:tcW w:w="3461" w:type="dxa"/>
          </w:tcPr>
          <w:p w:rsidR="00EA5359" w:rsidRPr="00EA5359" w:rsidRDefault="00C6211C" w:rsidP="007E4164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меламин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egger</w:t>
            </w:r>
            <w:proofErr w:type="spellEnd"/>
            <w:r w:rsidR="007E4164" w:rsidRPr="007E4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="007E4164" w:rsidRPr="007E4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1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RAL</w:t>
            </w:r>
            <w:r w:rsidR="007E4164" w:rsidRPr="007E4164">
              <w:rPr>
                <w:rFonts w:ascii="Times New Roman" w:hAnsi="Times New Roman" w:cs="Times New Roman"/>
                <w:sz w:val="24"/>
                <w:szCs w:val="24"/>
              </w:rPr>
              <w:t xml:space="preserve"> 1013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противоударная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кромка 2 мм ПВХ, два распашных фасада,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внутрение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полки для хранения и штанги для одежды.</w:t>
            </w:r>
          </w:p>
        </w:tc>
        <w:tc>
          <w:tcPr>
            <w:tcW w:w="1940" w:type="dxa"/>
          </w:tcPr>
          <w:p w:rsidR="00B63A50" w:rsidRPr="00201E1D" w:rsidRDefault="00B63A50" w:rsidP="00B63A50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E1D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01E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201E1D">
              <w:rPr>
                <w:rFonts w:ascii="Times New Roman" w:hAnsi="Times New Roman" w:cs="Times New Roman"/>
                <w:sz w:val="24"/>
                <w:szCs w:val="24"/>
              </w:rPr>
              <w:t xml:space="preserve"> (мм)</w:t>
            </w:r>
          </w:p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2100х1200х600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для книги почетных посетителей</w:t>
            </w:r>
            <w:r w:rsidR="00053B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61" w:type="dxa"/>
          </w:tcPr>
          <w:p w:rsidR="00C6211C" w:rsidRPr="00C6211C" w:rsidRDefault="00C6211C" w:rsidP="00C6211C">
            <w:pPr>
              <w:pStyle w:val="a3"/>
              <w:ind w:left="37" w:right="164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фрезерованный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с декоративными резными элементами из массива бука, фрезерованными декоративными капителями, фрезерованными пилястрами, фрезерованным плинтусом, покраска RAL матовым лаком, золотая патина.</w:t>
            </w:r>
          </w:p>
          <w:p w:rsidR="00EA5359" w:rsidRPr="00EA5359" w:rsidRDefault="00C6211C" w:rsidP="00C6211C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Вставки по всем филёнкам из  фрезерованного декора в виде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молдингов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и резных "косичек".</w:t>
            </w:r>
            <w:r w:rsidR="007E4164">
              <w:rPr>
                <w:rFonts w:ascii="Times New Roman" w:hAnsi="Times New Roman" w:cs="Times New Roman"/>
                <w:sz w:val="24"/>
                <w:szCs w:val="24"/>
              </w:rPr>
              <w:t xml:space="preserve"> Толщина верхней плоскости 25 мм.</w:t>
            </w:r>
          </w:p>
        </w:tc>
        <w:tc>
          <w:tcPr>
            <w:tcW w:w="1940" w:type="dxa"/>
          </w:tcPr>
          <w:p w:rsidR="00A178D5" w:rsidRPr="00201E1D" w:rsidRDefault="00A178D5" w:rsidP="00A178D5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E1D">
              <w:rPr>
                <w:rFonts w:ascii="Times New Roman" w:hAnsi="Times New Roman" w:cs="Times New Roman"/>
                <w:sz w:val="24"/>
                <w:szCs w:val="24"/>
              </w:rPr>
              <w:t>ВхДхШ (мм)</w:t>
            </w:r>
          </w:p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1100х800х500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359" w:rsidRPr="00EA5359" w:rsidTr="00757F3C">
        <w:tc>
          <w:tcPr>
            <w:tcW w:w="609" w:type="dxa"/>
          </w:tcPr>
          <w:p w:rsidR="00EA5359" w:rsidRPr="00757F3C" w:rsidRDefault="00757F3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07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</w:t>
            </w:r>
          </w:p>
        </w:tc>
        <w:tc>
          <w:tcPr>
            <w:tcW w:w="3461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материал каркаса мас</w:t>
            </w:r>
            <w:r w:rsidR="00837E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ив ольхи, мебельная фанера, гнущаяся мебельная фанера, протяжка каркаса сиденья ремнями, многослойный 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мягкий наполнитель, материал обивки натур</w:t>
            </w:r>
            <w:r w:rsidR="00837ED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льная кожа светлых оттенков с эф</w:t>
            </w:r>
            <w:r w:rsidR="00837ED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ектом старения, протяжка </w:t>
            </w:r>
            <w:proofErr w:type="spellStart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капитоне</w:t>
            </w:r>
            <w:proofErr w:type="spellEnd"/>
            <w:r w:rsidRPr="00C6211C">
              <w:rPr>
                <w:rFonts w:ascii="Times New Roman" w:hAnsi="Times New Roman" w:cs="Times New Roman"/>
                <w:sz w:val="24"/>
                <w:szCs w:val="24"/>
              </w:rPr>
              <w:t xml:space="preserve"> пуговицами обтянутыми кожей, деревян</w:t>
            </w:r>
            <w:r w:rsidR="00837ED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6211C">
              <w:rPr>
                <w:rFonts w:ascii="Times New Roman" w:hAnsi="Times New Roman" w:cs="Times New Roman"/>
                <w:sz w:val="24"/>
                <w:szCs w:val="24"/>
              </w:rPr>
              <w:t>ые точеные опоры с резьбой и золотой патиной.</w:t>
            </w:r>
          </w:p>
        </w:tc>
        <w:tc>
          <w:tcPr>
            <w:tcW w:w="1940" w:type="dxa"/>
          </w:tcPr>
          <w:p w:rsidR="00053B0C" w:rsidRPr="00201E1D" w:rsidRDefault="00053B0C" w:rsidP="00053B0C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E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01E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201E1D">
              <w:rPr>
                <w:rFonts w:ascii="Times New Roman" w:hAnsi="Times New Roman" w:cs="Times New Roman"/>
                <w:sz w:val="24"/>
                <w:szCs w:val="24"/>
              </w:rPr>
              <w:t xml:space="preserve"> (мм)</w:t>
            </w:r>
          </w:p>
          <w:p w:rsidR="00EA5359" w:rsidRPr="00EA5359" w:rsidRDefault="00053B0C" w:rsidP="00053B0C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1150х650х770</w:t>
            </w:r>
          </w:p>
        </w:tc>
        <w:tc>
          <w:tcPr>
            <w:tcW w:w="1858" w:type="dxa"/>
          </w:tcPr>
          <w:p w:rsidR="00EA5359" w:rsidRPr="00EA5359" w:rsidRDefault="00C6211C" w:rsidP="00EA5359">
            <w:pPr>
              <w:pStyle w:val="a3"/>
              <w:ind w:left="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5359" w:rsidRPr="00FF4625" w:rsidRDefault="00EA5359" w:rsidP="00EA5359">
      <w:pPr>
        <w:pStyle w:val="a3"/>
        <w:ind w:left="0" w:right="164"/>
        <w:jc w:val="both"/>
        <w:rPr>
          <w:sz w:val="28"/>
          <w:szCs w:val="28"/>
        </w:rPr>
      </w:pPr>
    </w:p>
    <w:p w:rsidR="008F7570" w:rsidRPr="00FF4625" w:rsidRDefault="008F7570" w:rsidP="00AC026F">
      <w:pPr>
        <w:pStyle w:val="a3"/>
        <w:rPr>
          <w:sz w:val="28"/>
          <w:szCs w:val="28"/>
        </w:rPr>
      </w:pPr>
    </w:p>
    <w:p w:rsidR="00BB4BE6" w:rsidRDefault="00BB4BE6" w:rsidP="00B654F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806BE" w:rsidRDefault="00C806BE" w:rsidP="00640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1 категории</w:t>
      </w:r>
    </w:p>
    <w:p w:rsidR="00BB4BE6" w:rsidRDefault="00C806BE" w:rsidP="00640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административно-хозяйственного отдела</w:t>
      </w:r>
      <w:r w:rsidR="00BB4BE6" w:rsidRPr="00237D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D164E" w:rsidRPr="00237DA4">
        <w:rPr>
          <w:rFonts w:ascii="Times New Roman" w:hAnsi="Times New Roman" w:cs="Times New Roman"/>
          <w:sz w:val="24"/>
          <w:szCs w:val="24"/>
        </w:rPr>
        <w:t xml:space="preserve">       </w:t>
      </w:r>
      <w:r w:rsidR="00237DA4" w:rsidRPr="00237D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Ю.И. Богачев</w:t>
      </w:r>
    </w:p>
    <w:p w:rsidR="00006DC2" w:rsidRDefault="00006DC2" w:rsidP="00640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6DC2" w:rsidRDefault="00006DC2" w:rsidP="006407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4F0" w:rsidRPr="00441DD5" w:rsidRDefault="00B654F0" w:rsidP="00B654F0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sectPr w:rsidR="00B654F0" w:rsidRPr="00441DD5" w:rsidSect="00C806B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A7AC6"/>
    <w:multiLevelType w:val="hybridMultilevel"/>
    <w:tmpl w:val="7A209164"/>
    <w:lvl w:ilvl="0" w:tplc="0CEE410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7D43"/>
    <w:multiLevelType w:val="multilevel"/>
    <w:tmpl w:val="9F9009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B20"/>
    <w:rsid w:val="0000558B"/>
    <w:rsid w:val="00006B20"/>
    <w:rsid w:val="00006DC2"/>
    <w:rsid w:val="0002123A"/>
    <w:rsid w:val="00023FDD"/>
    <w:rsid w:val="00030EEC"/>
    <w:rsid w:val="000350B1"/>
    <w:rsid w:val="000516D7"/>
    <w:rsid w:val="00053B0C"/>
    <w:rsid w:val="00054B39"/>
    <w:rsid w:val="00070295"/>
    <w:rsid w:val="000A476C"/>
    <w:rsid w:val="000C1969"/>
    <w:rsid w:val="00143CEA"/>
    <w:rsid w:val="00172030"/>
    <w:rsid w:val="00182B46"/>
    <w:rsid w:val="001954DD"/>
    <w:rsid w:val="001B60F3"/>
    <w:rsid w:val="001D6FDC"/>
    <w:rsid w:val="00201E1D"/>
    <w:rsid w:val="00222EEB"/>
    <w:rsid w:val="002346A1"/>
    <w:rsid w:val="00237DA4"/>
    <w:rsid w:val="002531C0"/>
    <w:rsid w:val="00260977"/>
    <w:rsid w:val="00277F00"/>
    <w:rsid w:val="002C3732"/>
    <w:rsid w:val="00305A60"/>
    <w:rsid w:val="003264AB"/>
    <w:rsid w:val="0037374C"/>
    <w:rsid w:val="00384CBA"/>
    <w:rsid w:val="00386ADD"/>
    <w:rsid w:val="003911C3"/>
    <w:rsid w:val="003E366F"/>
    <w:rsid w:val="003F4758"/>
    <w:rsid w:val="00412B30"/>
    <w:rsid w:val="00427B08"/>
    <w:rsid w:val="00441DD5"/>
    <w:rsid w:val="004514D9"/>
    <w:rsid w:val="004941B9"/>
    <w:rsid w:val="004F6A0B"/>
    <w:rsid w:val="00500757"/>
    <w:rsid w:val="00507583"/>
    <w:rsid w:val="005111AC"/>
    <w:rsid w:val="0051359F"/>
    <w:rsid w:val="00532999"/>
    <w:rsid w:val="005421B8"/>
    <w:rsid w:val="0055624F"/>
    <w:rsid w:val="00560506"/>
    <w:rsid w:val="0059786F"/>
    <w:rsid w:val="005C1DC3"/>
    <w:rsid w:val="005E2F79"/>
    <w:rsid w:val="006328C8"/>
    <w:rsid w:val="00640730"/>
    <w:rsid w:val="006511A0"/>
    <w:rsid w:val="00691D97"/>
    <w:rsid w:val="007209E2"/>
    <w:rsid w:val="00725492"/>
    <w:rsid w:val="00727836"/>
    <w:rsid w:val="00743331"/>
    <w:rsid w:val="00757F3C"/>
    <w:rsid w:val="00765FA6"/>
    <w:rsid w:val="0078542B"/>
    <w:rsid w:val="007C2B1F"/>
    <w:rsid w:val="007C6896"/>
    <w:rsid w:val="007D2B2B"/>
    <w:rsid w:val="007E12AB"/>
    <w:rsid w:val="007E4164"/>
    <w:rsid w:val="007F5040"/>
    <w:rsid w:val="00800514"/>
    <w:rsid w:val="00837ED4"/>
    <w:rsid w:val="0084210F"/>
    <w:rsid w:val="00860079"/>
    <w:rsid w:val="0089716F"/>
    <w:rsid w:val="008B671C"/>
    <w:rsid w:val="008B6ABE"/>
    <w:rsid w:val="008F7570"/>
    <w:rsid w:val="00910F05"/>
    <w:rsid w:val="0091232F"/>
    <w:rsid w:val="00927954"/>
    <w:rsid w:val="009402CD"/>
    <w:rsid w:val="0097403C"/>
    <w:rsid w:val="00996B47"/>
    <w:rsid w:val="009B5593"/>
    <w:rsid w:val="009D04B9"/>
    <w:rsid w:val="009E651A"/>
    <w:rsid w:val="009F288F"/>
    <w:rsid w:val="00A051F5"/>
    <w:rsid w:val="00A13E31"/>
    <w:rsid w:val="00A178D5"/>
    <w:rsid w:val="00A220FA"/>
    <w:rsid w:val="00A266FF"/>
    <w:rsid w:val="00A319C4"/>
    <w:rsid w:val="00A64C40"/>
    <w:rsid w:val="00A77636"/>
    <w:rsid w:val="00AC026F"/>
    <w:rsid w:val="00AE223F"/>
    <w:rsid w:val="00AE3283"/>
    <w:rsid w:val="00AF2848"/>
    <w:rsid w:val="00B21AE7"/>
    <w:rsid w:val="00B42904"/>
    <w:rsid w:val="00B6127A"/>
    <w:rsid w:val="00B63A50"/>
    <w:rsid w:val="00B64147"/>
    <w:rsid w:val="00B654F0"/>
    <w:rsid w:val="00B83493"/>
    <w:rsid w:val="00B838AD"/>
    <w:rsid w:val="00BB4BE6"/>
    <w:rsid w:val="00BC01B6"/>
    <w:rsid w:val="00BD0B5E"/>
    <w:rsid w:val="00BE5A59"/>
    <w:rsid w:val="00BF7137"/>
    <w:rsid w:val="00C05845"/>
    <w:rsid w:val="00C13774"/>
    <w:rsid w:val="00C3572A"/>
    <w:rsid w:val="00C6211C"/>
    <w:rsid w:val="00C7461E"/>
    <w:rsid w:val="00C806BE"/>
    <w:rsid w:val="00C80F14"/>
    <w:rsid w:val="00C86F8D"/>
    <w:rsid w:val="00CB6D67"/>
    <w:rsid w:val="00CD2A65"/>
    <w:rsid w:val="00CE6AC1"/>
    <w:rsid w:val="00CF32E0"/>
    <w:rsid w:val="00D313AF"/>
    <w:rsid w:val="00D34C98"/>
    <w:rsid w:val="00D448F8"/>
    <w:rsid w:val="00D763B8"/>
    <w:rsid w:val="00DB0462"/>
    <w:rsid w:val="00DC1527"/>
    <w:rsid w:val="00DC5377"/>
    <w:rsid w:val="00DC70D6"/>
    <w:rsid w:val="00DD4BBF"/>
    <w:rsid w:val="00E34BE6"/>
    <w:rsid w:val="00E94B14"/>
    <w:rsid w:val="00EA5359"/>
    <w:rsid w:val="00ED1346"/>
    <w:rsid w:val="00ED164E"/>
    <w:rsid w:val="00F10A96"/>
    <w:rsid w:val="00F21A7E"/>
    <w:rsid w:val="00F754EA"/>
    <w:rsid w:val="00FB0C01"/>
    <w:rsid w:val="00FC3930"/>
    <w:rsid w:val="00FC6A05"/>
    <w:rsid w:val="00FE7B0B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6DB442-8D72-46FF-BEDD-7B4B334D2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232F"/>
  </w:style>
  <w:style w:type="paragraph" w:styleId="a3">
    <w:name w:val="List Paragraph"/>
    <w:basedOn w:val="a"/>
    <w:uiPriority w:val="34"/>
    <w:qFormat/>
    <w:rsid w:val="00AC026F"/>
    <w:pPr>
      <w:ind w:left="720"/>
      <w:contextualSpacing/>
    </w:pPr>
  </w:style>
  <w:style w:type="paragraph" w:customStyle="1" w:styleId="BodyTextIndent1">
    <w:name w:val="Body Text Indent1"/>
    <w:aliases w:val="текст"/>
    <w:basedOn w:val="a"/>
    <w:rsid w:val="00AC026F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2">
    <w:name w:val="Нет списка2"/>
    <w:next w:val="a2"/>
    <w:uiPriority w:val="99"/>
    <w:semiHidden/>
    <w:unhideWhenUsed/>
    <w:rsid w:val="00B654F0"/>
  </w:style>
  <w:style w:type="character" w:styleId="a4">
    <w:name w:val="line number"/>
    <w:basedOn w:val="a0"/>
    <w:uiPriority w:val="99"/>
    <w:semiHidden/>
    <w:unhideWhenUsed/>
    <w:rsid w:val="00B654F0"/>
    <w:rPr>
      <w:rFonts w:cs="Times New Roman"/>
    </w:rPr>
  </w:style>
  <w:style w:type="paragraph" w:customStyle="1" w:styleId="Framecontents">
    <w:name w:val="Frame contents"/>
    <w:basedOn w:val="a5"/>
    <w:rsid w:val="00260977"/>
  </w:style>
  <w:style w:type="paragraph" w:styleId="a5">
    <w:name w:val="Body Text"/>
    <w:basedOn w:val="a"/>
    <w:link w:val="a6"/>
    <w:rsid w:val="00260977"/>
    <w:pPr>
      <w:widowControl w:val="0"/>
      <w:suppressAutoHyphens/>
      <w:spacing w:after="120" w:line="240" w:lineRule="auto"/>
    </w:pPr>
    <w:rPr>
      <w:rFonts w:ascii="Times New Roman" w:eastAsia="Arial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60977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6050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60506"/>
    <w:rPr>
      <w:color w:val="800080"/>
      <w:u w:val="single"/>
    </w:rPr>
  </w:style>
  <w:style w:type="paragraph" w:customStyle="1" w:styleId="xl65">
    <w:name w:val="xl65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56050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56050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56050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560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xl73">
    <w:name w:val="xl73"/>
    <w:basedOn w:val="a"/>
    <w:rsid w:val="005605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56050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56050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7">
    <w:name w:val="xl77"/>
    <w:basedOn w:val="a"/>
    <w:rsid w:val="00560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56050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560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D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ab">
    <w:name w:val="Table Grid"/>
    <w:basedOn w:val="a1"/>
    <w:uiPriority w:val="59"/>
    <w:rsid w:val="00560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DD4B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DD4BBF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 Галина Анатольевна</cp:lastModifiedBy>
  <cp:revision>2</cp:revision>
  <cp:lastPrinted>2020-09-21T07:42:00Z</cp:lastPrinted>
  <dcterms:created xsi:type="dcterms:W3CDTF">2020-09-25T06:54:00Z</dcterms:created>
  <dcterms:modified xsi:type="dcterms:W3CDTF">2020-09-25T06:54:00Z</dcterms:modified>
</cp:coreProperties>
</file>